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9F72"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0480AC84"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ACC0C0F"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专业技术</w:t>
      </w:r>
      <w:r>
        <w:rPr>
          <w:rFonts w:ascii="Times New Roman" w:hAnsi="Times New Roman" w:eastAsia="方正小标宋简体"/>
          <w:sz w:val="44"/>
          <w:szCs w:val="44"/>
        </w:rPr>
        <w:t>职称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送</w:t>
      </w:r>
      <w:r>
        <w:rPr>
          <w:rFonts w:ascii="Times New Roman" w:hAnsi="Times New Roman" w:eastAsia="方正小标宋简体"/>
          <w:sz w:val="44"/>
          <w:szCs w:val="44"/>
        </w:rPr>
        <w:t>评材料目录单</w:t>
      </w:r>
    </w:p>
    <w:p w14:paraId="4565DA79">
      <w:pPr>
        <w:adjustRightIn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 w14:paraId="7B6EB454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评审表（使用A4纸，一式2份）；</w:t>
      </w:r>
    </w:p>
    <w:p w14:paraId="56944C02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2.专业技术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职称</w:t>
      </w:r>
      <w:r>
        <w:rPr>
          <w:rFonts w:ascii="Times New Roman" w:hAnsi="Times New Roman" w:eastAsia="仿宋_GB2312"/>
          <w:sz w:val="32"/>
          <w:szCs w:val="32"/>
        </w:rPr>
        <w:t>送审表（使用A3纸，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申报高级</w:t>
      </w:r>
      <w:r>
        <w:rPr>
          <w:rFonts w:ascii="Times New Roman" w:hAnsi="Times New Roman" w:eastAsia="仿宋_GB2312"/>
          <w:sz w:val="32"/>
          <w:szCs w:val="32"/>
        </w:rPr>
        <w:t>一式15份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申报中级/初级一式2份</w:t>
      </w:r>
      <w:r>
        <w:rPr>
          <w:rFonts w:ascii="Times New Roman" w:hAnsi="Times New Roman" w:eastAsia="仿宋_GB2312"/>
          <w:sz w:val="32"/>
          <w:szCs w:val="32"/>
        </w:rPr>
        <w:t>）；</w:t>
      </w:r>
    </w:p>
    <w:p w14:paraId="2C6A5CDA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3.继续教育审验卡原件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无需附成绩单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 w14:paraId="36EE27B8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4.现专业技术资格证书、聘书；</w:t>
      </w:r>
    </w:p>
    <w:p w14:paraId="51712F4B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5.近三年的年度考核表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中小学教师近五年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 w14:paraId="364AEAD3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6.公示书面报告（由申报人员所在单位提供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注意落款时间</w:t>
      </w:r>
      <w:r>
        <w:rPr>
          <w:rFonts w:ascii="Times New Roman" w:hAnsi="Times New Roman" w:eastAsia="仿宋_GB2312"/>
          <w:sz w:val="32"/>
          <w:szCs w:val="32"/>
        </w:rPr>
        <w:t>）；</w:t>
      </w:r>
    </w:p>
    <w:p w14:paraId="03762496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7.任现职以来的具有代表性的本专业（学科）论文、论著、译著、学术研究报告等理论研究成果（复印件）；</w:t>
      </w:r>
    </w:p>
    <w:p w14:paraId="315E3591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8.任现职以来的专业技术成果及其获奖情况、专业技术项目完成情况、高新技术成果转化情况以及新产品开发、推广等方面的资料（复印件）；</w:t>
      </w:r>
    </w:p>
    <w:p w14:paraId="463FA907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9.任现职以来的专业技术工作业绩总结报告；</w:t>
      </w:r>
    </w:p>
    <w:p w14:paraId="05915A87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10.有关职业资格证书（教师资格证、执业医师证等）；</w:t>
      </w:r>
    </w:p>
    <w:p w14:paraId="5AC36613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11.其他有关材料。</w:t>
      </w:r>
    </w:p>
    <w:p w14:paraId="1E236804">
      <w:pPr>
        <w:widowControl/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 w14:paraId="67B6C227"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59138413">
      <w:pPr>
        <w:widowControl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14:paraId="5293186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0D83BA41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材料要求： </w:t>
      </w:r>
    </w:p>
    <w:p w14:paraId="01761B51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1.申报人员应访问内蒙古人才信息库(www.nmgrck.cn)下载填写统一格式的《专业技术职称评审表》和《专业技术职称送审表》。 </w:t>
      </w:r>
    </w:p>
    <w:p w14:paraId="66854DA5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2.申报人员应按照《专业技术职称送评材料目录单》认真准备相关材料，其中附件材料要按照要求一律用A4纸装订成册。申报人员无需提交学历认证、期刊查询和论文检索，无需提交学历(学位)证书原件和复印件。 </w:t>
      </w:r>
    </w:p>
    <w:p w14:paraId="19D3E913"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3.申报人员填写的表格和提供的材料附件必须真实有效，内容一致。在表格填报的业绩成果、论文论著需有附件材料佐证。</w:t>
      </w:r>
    </w:p>
    <w:p w14:paraId="6BDB4500">
      <w:pPr>
        <w:adjustRightInd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所有单位佐证材料封面统一用模版蓝色封皮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佐证材料每一页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须签署审核人员姓名、审核意见及审核日期，并加盖审核推荐单位公章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上传材料要求签字盖章后的版本。</w:t>
      </w:r>
    </w:p>
    <w:p w14:paraId="29C098A7"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</w:rPr>
        <w:t>目录单里的7.8类材料准备，建议用彩页做分页目录，标明符合“工作业绩与成果具体条款”，并附佐证材料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17B774E3"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送审表左边单位写：呼和浩特市和林格尔县➕单位，右边评审会名称：高级：内蒙古自治区（）系列（）专业高级职称评审委员会，中初级：呼和浩特市和林格尔县（）系列（）专业中初级职称评审委员会（送审表下面有填表说明看好再填）（A3纸正反打印，高级一式15份，中/初级一式2份，不用订）</w:t>
      </w:r>
    </w:p>
    <w:p w14:paraId="6B2C2EBA"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</w:rPr>
        <w:t>送审表单位审核意见手写：已对申报材料逐一审核，真实准确，公示无异议，同意推荐。</w:t>
      </w:r>
    </w:p>
    <w:p w14:paraId="28C24182"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</w:rPr>
        <w:t>评审表里的任现职后的业绩、著作等都写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取得现有职称后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业绩</w:t>
      </w:r>
      <w:r>
        <w:rPr>
          <w:rFonts w:hint="eastAsia" w:ascii="Times New Roman" w:hAnsi="Times New Roman" w:eastAsia="仿宋_GB2312"/>
          <w:sz w:val="32"/>
          <w:szCs w:val="32"/>
        </w:rPr>
        <w:t>，任现职前的不可以写，并且写的现职后的业绩成果都要有佐证材料（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评审表</w:t>
      </w:r>
      <w:r>
        <w:rPr>
          <w:rFonts w:hint="eastAsia" w:ascii="Times New Roman" w:hAnsi="Times New Roman" w:eastAsia="仿宋_GB2312"/>
          <w:sz w:val="32"/>
          <w:szCs w:val="32"/>
        </w:rPr>
        <w:t>A4纸正反打印，一式2份，胶装，白色封皮）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68085811">
      <w:pPr>
        <w:pStyle w:val="2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9.评审表单位推荐意见需包含：推荐人选产生方式、申报人员具备的申报基本条件、能力业绩条件及公示情况等，对申报程序和材料把关作出承诺。“已对申报材料逐一审核，真实准确，公示无异议，同意推荐。”负责人签字➕公章；单位公示情况手写：已于2025年几月几日至几月几日（5个工作日）对申报人进行公示，公示无异议，同意申报，盖公章；主管部门意见：审核要求各级主管部门要负责对申报推荐程序、申报人员资格、申报专业和申报材料的规范性、完整性、有效性等进行把关。</w:t>
      </w:r>
    </w:p>
    <w:p w14:paraId="3CB20832"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/>
          <w:sz w:val="32"/>
          <w:szCs w:val="32"/>
        </w:rPr>
        <w:t>汇总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花名册</w:t>
      </w:r>
      <w:r>
        <w:rPr>
          <w:rFonts w:hint="eastAsia" w:ascii="Times New Roman" w:hAnsi="Times New Roman" w:eastAsia="仿宋_GB2312"/>
          <w:sz w:val="32"/>
          <w:szCs w:val="32"/>
        </w:rPr>
        <w:t>发邮箱hlxrsjzjk@163.com</w:t>
      </w:r>
    </w:p>
    <w:p w14:paraId="5B53E77A"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/>
          <w:sz w:val="32"/>
          <w:szCs w:val="32"/>
        </w:rPr>
        <w:t>所有需要写单位意见、公示和推荐情况的统一手写，并签字➕盖章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668C8FBC"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_GB2312"/>
          <w:sz w:val="32"/>
          <w:szCs w:val="32"/>
        </w:rPr>
        <w:t>送审表：有主管单位的，单位和主管单位的签字和盖章都在单位审核意见的空格里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08397FE8">
      <w:pPr>
        <w:pStyle w:val="2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13.审核确认单不需要装订。</w:t>
      </w:r>
    </w:p>
    <w:p w14:paraId="343FA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944F78-25D1-48CF-A504-2FFA27944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9DC857-0E1D-472A-A64A-4906114771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331765-24AA-47B4-ADC0-35496B5EEA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mQ5ZTlhNWYxMTFhOTA1ZWY3OTEwZWM1N2RhZWIifQ=="/>
  </w:docVars>
  <w:rsids>
    <w:rsidRoot w:val="2BD81492"/>
    <w:rsid w:val="05B5476E"/>
    <w:rsid w:val="0F7A0D2D"/>
    <w:rsid w:val="1BBD0220"/>
    <w:rsid w:val="23D91D20"/>
    <w:rsid w:val="24CC0E94"/>
    <w:rsid w:val="2B7A66E8"/>
    <w:rsid w:val="2BD81492"/>
    <w:rsid w:val="2D1759B5"/>
    <w:rsid w:val="2FF43D8C"/>
    <w:rsid w:val="343570E0"/>
    <w:rsid w:val="37C531C8"/>
    <w:rsid w:val="46E42B7F"/>
    <w:rsid w:val="50BC224C"/>
    <w:rsid w:val="550B3B40"/>
    <w:rsid w:val="573A47F4"/>
    <w:rsid w:val="57AA2DFF"/>
    <w:rsid w:val="5C247B2F"/>
    <w:rsid w:val="663C7C5F"/>
    <w:rsid w:val="6C270A6A"/>
    <w:rsid w:val="72DA1866"/>
    <w:rsid w:val="757315C2"/>
    <w:rsid w:val="7B901B7B"/>
    <w:rsid w:val="7E4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1289</Characters>
  <Lines>0</Lines>
  <Paragraphs>0</Paragraphs>
  <TotalTime>14</TotalTime>
  <ScaleCrop>false</ScaleCrop>
  <LinksUpToDate>false</LinksUpToDate>
  <CharactersWithSpaces>1292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2023-05-08T01:36:00Z</dcterms:created>
  <dc:creator>Administrator</dc:creator>
  <cp:lastModifiedBy>^All ！the way up＆⛹</cp:lastModifiedBy>
  <cp:lastPrinted>2024-05-30T02:53:00Z</cp:lastPrinted>
  <dcterms:modified xsi:type="dcterms:W3CDTF">2025-06-12T02:43:33Z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00C810DE21B341F486ECFAE475D7CFED_13</vt:lpwstr>
  </property>
  <property fmtid="{D5CDD505-2E9C-101B-9397-08002B2CF9AE}" pid="4" name="KSOTemplateDocerSaveRecord">
    <vt:lpwstr>eyJoZGlkIjoiMWJjY2VmNjVjZGRlMTUxY2VmZWQ0M2NjY2I1NzU0MzEiLCJ1c2VySWQiOiIzNTU4OTMxNzIifQ==</vt:lpwstr>
  </property>
</Properties>
</file>